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B56F1">
      <w:pPr>
        <w:pStyle w:val="1"/>
        <w:divId w:val="1972859592"/>
        <w:rPr>
          <w:rFonts w:eastAsia="Times New Roman"/>
        </w:rPr>
      </w:pPr>
      <w:r>
        <w:rPr>
          <w:rFonts w:eastAsia="Times New Roman"/>
        </w:rPr>
        <w:t>Памятка для родителей об информационной безопасности детей</w:t>
      </w:r>
    </w:p>
    <w:p w:rsidR="00000000" w:rsidRDefault="00FB56F1">
      <w:pPr>
        <w:divId w:val="1972859592"/>
        <w:rPr>
          <w:rFonts w:ascii="Times New Roman" w:eastAsia="Times New Roman" w:hAnsi="Times New Roman"/>
          <w:sz w:val="24"/>
          <w:szCs w:val="24"/>
        </w:rPr>
      </w:pP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Памятка для родителей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ИНФОРМАЦИОННАЯ БЕЗОПАСНОСТЬ ДЕТЕЙ</w:t>
      </w:r>
    </w:p>
    <w:p w:rsidR="00000000" w:rsidRDefault="00FB56F1">
      <w:pPr>
        <w:pStyle w:val="a3"/>
        <w:divId w:val="1972859592"/>
      </w:pPr>
      <w:r>
        <w:t>          Определение термина «</w:t>
      </w:r>
      <w:r>
        <w:t xml:space="preserve">информационная безопасность детей» содержится в Федеральном законе № 436-ФЗ «О защите детей от информации, причиняющей вред их здоровью и развитию», </w:t>
      </w:r>
      <w:proofErr w:type="gramStart"/>
      <w:r>
        <w:t>регулирующим</w:t>
      </w:r>
      <w:proofErr w:type="gramEnd"/>
      <w:r>
        <w:t xml:space="preserve"> отношения, связанные с защитой детей от информации, причиняющей вред их здоровью и (или) разви</w:t>
      </w:r>
      <w:r>
        <w:t>тию. Согласно данному закону 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000000" w:rsidRDefault="00FB56F1">
      <w:pPr>
        <w:pStyle w:val="a3"/>
        <w:divId w:val="1972859592"/>
      </w:pPr>
      <w:r>
        <w:t xml:space="preserve">В силу </w:t>
      </w:r>
      <w:r>
        <w:t>Федерального закона № 436-ФЗ информацией, причиняющей вред здоровью и (или) развитию детей, является:</w:t>
      </w:r>
    </w:p>
    <w:p w:rsidR="00000000" w:rsidRDefault="00FB56F1">
      <w:pPr>
        <w:pStyle w:val="a3"/>
        <w:divId w:val="1972859592"/>
      </w:pPr>
      <w:r>
        <w:t>-      информация, запрещенная для распространения среди детей;</w:t>
      </w:r>
    </w:p>
    <w:p w:rsidR="00000000" w:rsidRDefault="00FB56F1">
      <w:pPr>
        <w:pStyle w:val="a3"/>
        <w:divId w:val="1972859592"/>
      </w:pPr>
      <w:r>
        <w:t>-      информация, распространение которой ограничено среди детей     определенных возраст</w:t>
      </w:r>
      <w:r>
        <w:t>ных категорий.</w:t>
      </w:r>
    </w:p>
    <w:p w:rsidR="00000000" w:rsidRDefault="00FB56F1">
      <w:pPr>
        <w:pStyle w:val="a3"/>
        <w:divId w:val="1972859592"/>
      </w:pPr>
      <w:r>
        <w:t>К информации, запрещенной для распространения среди детей, относится:</w:t>
      </w:r>
    </w:p>
    <w:p w:rsidR="00000000" w:rsidRDefault="00FB56F1">
      <w:pPr>
        <w:pStyle w:val="a3"/>
        <w:divId w:val="1972859592"/>
      </w:pPr>
      <w:r>
        <w:t>1)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000000" w:rsidRDefault="00FB56F1">
      <w:pPr>
        <w:pStyle w:val="a3"/>
        <w:divId w:val="1972859592"/>
      </w:pPr>
      <w:r>
        <w:t>2) способно</w:t>
      </w:r>
      <w:r>
        <w:t>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</w:t>
      </w:r>
      <w:r>
        <w:t xml:space="preserve">ться проституцией, бродяжничеством или </w:t>
      </w:r>
      <w:proofErr w:type="gramStart"/>
      <w:r>
        <w:t>попрошайничеством</w:t>
      </w:r>
      <w:proofErr w:type="gramEnd"/>
      <w:r>
        <w:t>;</w:t>
      </w:r>
    </w:p>
    <w:p w:rsidR="00000000" w:rsidRDefault="00FB56F1">
      <w:pPr>
        <w:pStyle w:val="a3"/>
        <w:divId w:val="1972859592"/>
      </w:pPr>
      <w: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000000" w:rsidRDefault="00FB56F1">
      <w:pPr>
        <w:pStyle w:val="a3"/>
        <w:divId w:val="1972859592"/>
      </w:pPr>
      <w:r>
        <w:t>4) отрицающая семейные ценности и ф</w:t>
      </w:r>
      <w:r>
        <w:t>ормирующая неуважение к родителям и (или) другим членам семьи;</w:t>
      </w:r>
    </w:p>
    <w:p w:rsidR="00000000" w:rsidRDefault="00FB56F1">
      <w:pPr>
        <w:pStyle w:val="a3"/>
        <w:divId w:val="1972859592"/>
      </w:pPr>
      <w:r>
        <w:t xml:space="preserve">5) </w:t>
      </w:r>
      <w:proofErr w:type="gramStart"/>
      <w:r>
        <w:t>оправдывающая</w:t>
      </w:r>
      <w:proofErr w:type="gramEnd"/>
      <w:r>
        <w:t xml:space="preserve"> противоправное поведение;</w:t>
      </w:r>
    </w:p>
    <w:p w:rsidR="00000000" w:rsidRDefault="00FB56F1">
      <w:pPr>
        <w:pStyle w:val="a3"/>
        <w:divId w:val="1972859592"/>
      </w:pPr>
      <w:proofErr w:type="gramStart"/>
      <w:r>
        <w:t>6) содержащая нецензурную брань;</w:t>
      </w:r>
      <w:proofErr w:type="gramEnd"/>
    </w:p>
    <w:p w:rsidR="00000000" w:rsidRDefault="00FB56F1">
      <w:pPr>
        <w:pStyle w:val="a3"/>
        <w:divId w:val="1972859592"/>
      </w:pPr>
      <w:r>
        <w:t xml:space="preserve">7) </w:t>
      </w:r>
      <w:proofErr w:type="gramStart"/>
      <w:r>
        <w:t>содержащая</w:t>
      </w:r>
      <w:proofErr w:type="gramEnd"/>
      <w:r>
        <w:t xml:space="preserve"> информацию порнографического характера.</w:t>
      </w:r>
    </w:p>
    <w:p w:rsidR="00000000" w:rsidRDefault="00FB56F1">
      <w:pPr>
        <w:pStyle w:val="a3"/>
        <w:divId w:val="1972859592"/>
      </w:pPr>
      <w:r>
        <w:lastRenderedPageBreak/>
        <w:t>К информации, распространение которой ограничено среди детей оп</w:t>
      </w:r>
      <w:r>
        <w:t>ределенного возраста, относится:</w:t>
      </w:r>
    </w:p>
    <w:p w:rsidR="00000000" w:rsidRDefault="00FB56F1">
      <w:pPr>
        <w:pStyle w:val="a3"/>
        <w:divId w:val="1972859592"/>
      </w:pPr>
      <w:r>
        <w:t>1)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000000" w:rsidRDefault="00FB56F1">
      <w:pPr>
        <w:pStyle w:val="a3"/>
        <w:divId w:val="1972859592"/>
      </w:pPr>
      <w:r>
        <w:t>2) вызывающая у детей страх, ужас или панику, в т.ч. пре</w:t>
      </w:r>
      <w:r>
        <w:t>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00000" w:rsidRDefault="00FB56F1">
      <w:pPr>
        <w:pStyle w:val="a3"/>
        <w:divId w:val="1972859592"/>
      </w:pPr>
      <w:r>
        <w:t xml:space="preserve">3) </w:t>
      </w:r>
      <w:proofErr w:type="gramStart"/>
      <w:r>
        <w:t>представляемая</w:t>
      </w:r>
      <w:proofErr w:type="gramEnd"/>
      <w:r>
        <w:t xml:space="preserve"> в виде изображения или описания п</w:t>
      </w:r>
      <w:r>
        <w:t>оловых отношений между мужчиной и женщиной;</w:t>
      </w:r>
    </w:p>
    <w:p w:rsidR="00000000" w:rsidRDefault="00FB56F1">
      <w:pPr>
        <w:pStyle w:val="a3"/>
        <w:divId w:val="1972859592"/>
      </w:pPr>
      <w:r>
        <w:t xml:space="preserve">4) </w:t>
      </w:r>
      <w:proofErr w:type="gramStart"/>
      <w:r>
        <w:t>содержащая</w:t>
      </w:r>
      <w:proofErr w:type="gramEnd"/>
      <w:r>
        <w:t xml:space="preserve"> бранные слова и выражения, не относящиеся к нецензурной брани.</w:t>
      </w:r>
    </w:p>
    <w:p w:rsidR="00000000" w:rsidRDefault="00FB56F1">
      <w:pPr>
        <w:pStyle w:val="a3"/>
        <w:divId w:val="1972859592"/>
      </w:pPr>
      <w:r>
        <w:t>С учетом этого Вам предлагаются правила работы в сети Интернет для различных возрастных категорий, соблюдение которых позволит обеспечи</w:t>
      </w:r>
      <w:r>
        <w:t>ть информационную безопасность ваших детей.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Общие правила для родителей</w:t>
      </w:r>
    </w:p>
    <w:p w:rsidR="00000000" w:rsidRDefault="00FB56F1">
      <w:pPr>
        <w:pStyle w:val="a3"/>
        <w:divId w:val="1972859592"/>
      </w:pPr>
      <w: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</w:t>
      </w:r>
      <w:r>
        <w:t>лавный метод защиты.</w:t>
      </w:r>
    </w:p>
    <w:p w:rsidR="00000000" w:rsidRDefault="00FB56F1">
      <w:pPr>
        <w:pStyle w:val="a3"/>
        <w:divId w:val="1972859592"/>
      </w:pPr>
      <w:r>
        <w:t>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000000" w:rsidRDefault="00FB56F1">
      <w:pPr>
        <w:pStyle w:val="a3"/>
        <w:divId w:val="1972859592"/>
      </w:pPr>
      <w:r>
        <w:t>Прове</w:t>
      </w:r>
      <w:r>
        <w:t>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</w:t>
      </w:r>
      <w:r>
        <w:t>елефона Вашего ребенка или Ваш домашний адрес)</w:t>
      </w:r>
    </w:p>
    <w:p w:rsidR="00000000" w:rsidRDefault="00FB56F1">
      <w:pPr>
        <w:pStyle w:val="a3"/>
        <w:divId w:val="1972859592"/>
      </w:pPr>
      <w:proofErr w:type="gramStart"/>
      <w:r>
        <w:t>Поощряйте Ваших детей сообщать обо всем странном или отталкивающим и не слишком</w:t>
      </w:r>
      <w:proofErr w:type="gramEnd"/>
      <w:r>
        <w:t xml:space="preserve"> остро реагируйте, когда они это делают (из-за опасения потерять доступ к Интернету дети не говорят родителям о проблемах, а также</w:t>
      </w:r>
      <w:r>
        <w:t xml:space="preserve"> могут начать использовать Интернет вне дома и школы).</w:t>
      </w:r>
    </w:p>
    <w:p w:rsidR="00000000" w:rsidRDefault="00FB56F1">
      <w:pPr>
        <w:pStyle w:val="a3"/>
        <w:divId w:val="1972859592"/>
      </w:pPr>
      <w: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Возраст от 7 до 8 лет</w:t>
      </w:r>
    </w:p>
    <w:p w:rsidR="00000000" w:rsidRDefault="00FB56F1">
      <w:pPr>
        <w:pStyle w:val="a3"/>
        <w:divId w:val="1972859592"/>
      </w:pPr>
      <w:r>
        <w:t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</w:t>
      </w:r>
      <w:r>
        <w:t xml:space="preserve"> Интернета, т. 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</w:t>
      </w:r>
      <w:r>
        <w:lastRenderedPageBreak/>
        <w:t>сайты посещает их ребенок. Дети в</w:t>
      </w:r>
      <w:r>
        <w:t xml:space="preserve">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Советы по б</w:t>
      </w:r>
      <w:r>
        <w:rPr>
          <w:rStyle w:val="a4"/>
        </w:rPr>
        <w:t>езопасности в сети Интернет для детей 7-8 лет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Создайте список домашних правил посещения Интернета при участии детей и требуйте его выполнения.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Требуйте от Вашего ребенка соблюдения временных норм нахождения за компьютером. Покажите ребенку, что Вы наблюдае</w:t>
      </w:r>
      <w:r>
        <w:rPr>
          <w:rFonts w:ascii="Times New Roman" w:eastAsia="Times New Roman" w:hAnsi="Times New Roman"/>
          <w:sz w:val="24"/>
          <w:szCs w:val="24"/>
        </w:rPr>
        <w:t xml:space="preserve">те за ним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Компьютер с подключением к Интернету должен находиться в общей комнате под присмотром родителей.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Используйте специальные детские поисковые </w:t>
      </w:r>
      <w:r>
        <w:rPr>
          <w:rFonts w:ascii="Times New Roman" w:eastAsia="Times New Roman" w:hAnsi="Times New Roman"/>
          <w:sz w:val="24"/>
          <w:szCs w:val="24"/>
        </w:rPr>
        <w:t>машины.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Создайте семейный электронный ящик, чтобы не позволить детям иметь собственные адреса.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Блокируйте доступ к сайтам с бесплатными почтовым</w:t>
      </w:r>
      <w:r>
        <w:rPr>
          <w:rFonts w:ascii="Times New Roman" w:eastAsia="Times New Roman" w:hAnsi="Times New Roman"/>
          <w:sz w:val="24"/>
          <w:szCs w:val="24"/>
        </w:rPr>
        <w:t>и ящиками с помощью соответствующего программного обеспечения.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Научите детей не загружать файлы, программы и</w:t>
      </w:r>
      <w:r>
        <w:rPr>
          <w:rFonts w:ascii="Times New Roman" w:eastAsia="Times New Roman" w:hAnsi="Times New Roman"/>
          <w:sz w:val="24"/>
          <w:szCs w:val="24"/>
        </w:rPr>
        <w:t>ли музыку без вашего согласия.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разрешайте детям использовать службы мгновенного обмена сообщениями.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«белый» список сайтов, разрешенных для посещения, вносите только сайты с хорошей репутацией.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забывайте беседовать с детьми об их друзьях в Интернете</w:t>
      </w:r>
      <w:r>
        <w:rPr>
          <w:rFonts w:ascii="Times New Roman" w:eastAsia="Times New Roman" w:hAnsi="Times New Roman"/>
          <w:sz w:val="24"/>
          <w:szCs w:val="24"/>
        </w:rPr>
        <w:t>, как если бы речь шла о друзьях в реальной жизни.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000000" w:rsidRDefault="00FB56F1">
      <w:pPr>
        <w:numPr>
          <w:ilvl w:val="0"/>
          <w:numId w:val="1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Вашего ребенка сообщать вам о любых угрозах или тревогах, связ</w:t>
      </w:r>
      <w:r>
        <w:rPr>
          <w:rFonts w:ascii="Times New Roman" w:eastAsia="Times New Roman" w:hAnsi="Times New Roman"/>
          <w:sz w:val="24"/>
          <w:szCs w:val="24"/>
        </w:rPr>
        <w:t>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Возраст детей от 9 до 12 лет</w:t>
      </w:r>
    </w:p>
    <w:p w:rsidR="00000000" w:rsidRDefault="00FB56F1">
      <w:pPr>
        <w:pStyle w:val="a3"/>
        <w:divId w:val="1972859592"/>
      </w:pPr>
      <w:r>
        <w:t>В данном возрасте дети, как правило</w:t>
      </w:r>
      <w:r>
        <w:t>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</w:t>
      </w:r>
      <w:r>
        <w:t>нтроля.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Советы по безопасности для детей от 9 до 12 лет</w:t>
      </w:r>
    </w:p>
    <w:p w:rsidR="00000000" w:rsidRDefault="00FB56F1">
      <w:pPr>
        <w:pStyle w:val="a3"/>
        <w:divId w:val="1972859592"/>
      </w:pPr>
      <w:r>
        <w:t>Создайте список домашних правил посещения Интернет при участии детей и требуйте его выполнения.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Требуйте от Вашего ребенка соблюдения норм нахождения за компьютером.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Наблюдайте за ребенком при работе </w:t>
      </w:r>
      <w:r>
        <w:rPr>
          <w:rFonts w:ascii="Times New Roman" w:eastAsia="Times New Roman" w:hAnsi="Times New Roman"/>
          <w:sz w:val="24"/>
          <w:szCs w:val="24"/>
        </w:rPr>
        <w:t>за компьютером, покажите ему,  что Вы беспокоитесь о его безопасности и всегда готовы оказать ему помощь.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Компьютер с подключением в Интернет должен находиться в общей комнате под присмотром родителей.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Используйте средства блокирования нежелательного конте</w:t>
      </w:r>
      <w:r>
        <w:rPr>
          <w:rFonts w:ascii="Times New Roman" w:eastAsia="Times New Roman" w:hAnsi="Times New Roman"/>
          <w:sz w:val="24"/>
          <w:szCs w:val="24"/>
        </w:rPr>
        <w:t>нта как дополнение к стандартному Родительскому контролю.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 забывайте принимать непосредственное участие в жизни ребенка беседовать с детьми об их друзьях в Интернете.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Настаивайте, чтобы дети никогда не соглашались на личные встречи с друзьями по Интернету.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Позволяйте детям заходить только на сайты из «белого» списка, который создайте вместе с ними.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детей никогда не выдавать личную информацию средствами электрон</w:t>
      </w:r>
      <w:r>
        <w:rPr>
          <w:rFonts w:ascii="Times New Roman" w:eastAsia="Times New Roman" w:hAnsi="Times New Roman"/>
          <w:sz w:val="24"/>
          <w:szCs w:val="24"/>
        </w:rPr>
        <w:t>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детей не загружать программы без Вашего разрешения. Объясните им, что они могут случайно загрузить вирусы или</w:t>
      </w:r>
      <w:r>
        <w:rPr>
          <w:rFonts w:ascii="Times New Roman" w:eastAsia="Times New Roman" w:hAnsi="Times New Roman"/>
          <w:sz w:val="24"/>
          <w:szCs w:val="24"/>
        </w:rPr>
        <w:t xml:space="preserve"> другое нежелательное программное обеспечение.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Создайте Вашему ребенку ограниченную учетную запись для работы на компьютере.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Вашего ребенка сообщать вам о любых угрозах или тревогах, связанных с Интернетом. Напомните детям, что они в безопасности,</w:t>
      </w:r>
      <w:r>
        <w:rPr>
          <w:rFonts w:ascii="Times New Roman" w:eastAsia="Times New Roman" w:hAnsi="Times New Roman"/>
          <w:sz w:val="24"/>
          <w:szCs w:val="24"/>
        </w:rPr>
        <w:t xml:space="preserve"> если сами рассказали вам о своих тревогах и опасениях.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Расскажите детям о порнографии в Интернете.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000000" w:rsidRDefault="00FB56F1">
      <w:pPr>
        <w:numPr>
          <w:ilvl w:val="0"/>
          <w:numId w:val="2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Объясните детям, </w:t>
      </w:r>
      <w:r>
        <w:rPr>
          <w:rFonts w:ascii="Times New Roman" w:eastAsia="Times New Roman" w:hAnsi="Times New Roman"/>
          <w:sz w:val="24"/>
          <w:szCs w:val="24"/>
        </w:rPr>
        <w:t>что нельзя использовать сеть для хулиганства, распространения сплетен или угроз.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Возраст детей от 13 до 17 лет</w:t>
      </w:r>
    </w:p>
    <w:p w:rsidR="00000000" w:rsidRDefault="00FB56F1">
      <w:pPr>
        <w:pStyle w:val="a3"/>
        <w:divId w:val="1972859592"/>
      </w:pPr>
      <w:r>
        <w:t xml:space="preserve">В этом возрасте подростки активно используют поисковые машины, пользуются электронной почтой, службами мгновенного обмена сообщениями, скачивают </w:t>
      </w:r>
      <w:r>
        <w:t>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</w:t>
      </w:r>
      <w:r>
        <w:t>ам в Интернете. 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</w:t>
      </w:r>
      <w:r>
        <w:t>вно участвовать в общении ребенка в Интернете.</w:t>
      </w:r>
    </w:p>
    <w:p w:rsidR="00000000" w:rsidRDefault="00FB56F1">
      <w:pPr>
        <w:pStyle w:val="a3"/>
        <w:divId w:val="1972859592"/>
      </w:pPr>
      <w:r>
        <w:t xml:space="preserve">Важно по-прежнему строго соблюдать правила </w:t>
      </w:r>
      <w:proofErr w:type="gramStart"/>
      <w:r>
        <w:t>Интернет-безопасности</w:t>
      </w:r>
      <w:proofErr w:type="gramEnd"/>
      <w:r>
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</w:t>
      </w:r>
      <w:r>
        <w:t>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Советы по безопасности в этом возрасте от 13 до 17 лет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Создайте список домашних правил посещения Инте</w:t>
      </w:r>
      <w:r>
        <w:rPr>
          <w:rFonts w:ascii="Times New Roman" w:eastAsia="Times New Roman" w:hAnsi="Times New Roman"/>
          <w:sz w:val="24"/>
          <w:szCs w:val="24"/>
        </w:rPr>
        <w:t xml:space="preserve">рнета при участии подростков и требуйте безусловного его выполнения. Обговорите с ребенком список </w:t>
      </w:r>
      <w:r>
        <w:rPr>
          <w:rFonts w:ascii="Times New Roman" w:eastAsia="Times New Roman" w:hAnsi="Times New Roman"/>
          <w:sz w:val="24"/>
          <w:szCs w:val="24"/>
        </w:rPr>
        <w:lastRenderedPageBreak/>
        <w:t>запрещенных сайтов («черный список»), часы работы в Интернете, руководство по общению в Интернете (в том числе в чатах).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Компьютер с подключением к сети Интер</w:t>
      </w:r>
      <w:r>
        <w:rPr>
          <w:rFonts w:ascii="Times New Roman" w:eastAsia="Times New Roman" w:hAnsi="Times New Roman"/>
          <w:sz w:val="24"/>
          <w:szCs w:val="24"/>
        </w:rPr>
        <w:t>нет должен находиться в общей комнате.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</w:t>
      </w:r>
      <w:r>
        <w:rPr>
          <w:rFonts w:ascii="Times New Roman" w:eastAsia="Times New Roman" w:hAnsi="Times New Roman"/>
          <w:sz w:val="24"/>
          <w:szCs w:val="24"/>
        </w:rPr>
        <w:t>обмена сообщениями, чтобы убедиться, что эти люди им знакомы.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 знать, какими чатами пользуются Ваши дети. Поощряйте использование моде</w:t>
      </w:r>
      <w:r>
        <w:rPr>
          <w:rFonts w:ascii="Times New Roman" w:eastAsia="Times New Roman" w:hAnsi="Times New Roman"/>
          <w:sz w:val="24"/>
          <w:szCs w:val="24"/>
        </w:rPr>
        <w:t>рируемых чатов и настаивайте, чтобы дети не общались в приватном режиме.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Настаивайте на том, чтобы дети никогда не встречались лично с друзьями из сети Интернет.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Приучите детей не выдавать свою личную информацию средствами электронной почты, чатов, систем </w:t>
      </w:r>
      <w:r>
        <w:rPr>
          <w:rFonts w:ascii="Times New Roman" w:eastAsia="Times New Roman" w:hAnsi="Times New Roman"/>
          <w:sz w:val="24"/>
          <w:szCs w:val="24"/>
        </w:rPr>
        <w:t>мгновенного обмена сообщениями, регистрационных форм, личных профилей и при регистрации на конкурсы в Интернете.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</w:t>
      </w:r>
      <w:r>
        <w:rPr>
          <w:rFonts w:ascii="Times New Roman" w:eastAsia="Times New Roman" w:hAnsi="Times New Roman"/>
          <w:sz w:val="24"/>
          <w:szCs w:val="24"/>
        </w:rPr>
        <w:t>граммное обеспечение.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</w:t>
      </w:r>
      <w:r>
        <w:rPr>
          <w:rFonts w:ascii="Times New Roman" w:eastAsia="Times New Roman" w:hAnsi="Times New Roman"/>
          <w:sz w:val="24"/>
          <w:szCs w:val="24"/>
        </w:rPr>
        <w:t>одобных случаях.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Приучите себя знакомиться с сайтами, которые посещают подростки.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Объясните детям, что ни в коем случае нельз</w:t>
      </w:r>
      <w:r>
        <w:rPr>
          <w:rFonts w:ascii="Times New Roman" w:eastAsia="Times New Roman" w:hAnsi="Times New Roman"/>
          <w:sz w:val="24"/>
          <w:szCs w:val="24"/>
        </w:rPr>
        <w:t>я использовать Сеть для хулиганства, распространения сплетен или угроз другим людям.</w:t>
      </w:r>
    </w:p>
    <w:p w:rsidR="00000000" w:rsidRDefault="00FB56F1">
      <w:pPr>
        <w:numPr>
          <w:ilvl w:val="0"/>
          <w:numId w:val="3"/>
        </w:numPr>
        <w:spacing w:before="100" w:beforeAutospacing="1" w:after="100" w:afterAutospacing="1"/>
        <w:divId w:val="197285959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000000" w:rsidRDefault="00FB56F1">
      <w:pPr>
        <w:pStyle w:val="a3"/>
        <w:jc w:val="center"/>
        <w:divId w:val="1972859592"/>
      </w:pPr>
      <w:r>
        <w:rPr>
          <w:rStyle w:val="a4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FB56F1" w:rsidRDefault="00FB56F1">
      <w:pPr>
        <w:pStyle w:val="a3"/>
        <w:divId w:val="1972859592"/>
      </w:pPr>
      <w:bookmarkStart w:id="0" w:name="_GoBack"/>
      <w:bookmarkEnd w:id="0"/>
    </w:p>
    <w:sectPr w:rsidR="00FB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632C"/>
    <w:multiLevelType w:val="multilevel"/>
    <w:tmpl w:val="B168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97D36"/>
    <w:multiLevelType w:val="multilevel"/>
    <w:tmpl w:val="B08A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C81A34"/>
    <w:multiLevelType w:val="multilevel"/>
    <w:tmpl w:val="EE52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730C4"/>
    <w:rsid w:val="00B730C4"/>
    <w:rsid w:val="00FB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30C4"/>
    <w:rPr>
      <w:rFonts w:ascii="Tahoma" w:hAnsi="Tahoma" w:cs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0C4"/>
    <w:rPr>
      <w:rFonts w:ascii="Tahoma" w:eastAsia="Verdan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30C4"/>
    <w:rPr>
      <w:rFonts w:ascii="Tahoma" w:hAnsi="Tahoma" w:cs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0C4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0000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Луиза</cp:lastModifiedBy>
  <cp:revision>2</cp:revision>
  <dcterms:created xsi:type="dcterms:W3CDTF">2018-10-09T10:32:00Z</dcterms:created>
  <dcterms:modified xsi:type="dcterms:W3CDTF">2018-10-09T10:32:00Z</dcterms:modified>
</cp:coreProperties>
</file>